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A30" w:rsidRPr="00032A30" w:rsidRDefault="00032A30" w:rsidP="00032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32A30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tbl>
      <w:tblPr>
        <w:tblW w:w="495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6469"/>
        <w:gridCol w:w="1950"/>
      </w:tblGrid>
      <w:tr w:rsidR="00032A30" w:rsidRPr="00032A30" w:rsidTr="00032A30">
        <w:trPr>
          <w:trHeight w:val="750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419"/>
            </w:tblGrid>
            <w:tr w:rsidR="00032A30" w:rsidRPr="00032A3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75"/>
                    <w:gridCol w:w="6344"/>
                  </w:tblGrid>
                  <w:tr w:rsidR="00032A30" w:rsidRPr="00032A30">
                    <w:trPr>
                      <w:tblCellSpacing w:w="0" w:type="dxa"/>
                    </w:trPr>
                    <w:tc>
                      <w:tcPr>
                        <w:tcW w:w="3750" w:type="dxa"/>
                        <w:vAlign w:val="center"/>
                        <w:hideMark/>
                      </w:tcPr>
                      <w:p w:rsidR="00032A30" w:rsidRPr="00032A30" w:rsidRDefault="00032A30" w:rsidP="00032A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  <w:r w:rsidRPr="00032A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alt="Logotipo" style="width:24pt;height:24pt"/>
                          </w:pict>
                        </w:r>
                      </w:p>
                    </w:tc>
                    <w:tc>
                      <w:tcPr>
                        <w:tcW w:w="11385" w:type="dxa"/>
                        <w:vAlign w:val="center"/>
                        <w:hideMark/>
                      </w:tcPr>
                      <w:p w:rsidR="00032A30" w:rsidRPr="00032A30" w:rsidRDefault="00032A30" w:rsidP="00032A30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szCs w:val="14"/>
                            <w:lang w:eastAsia="pt-BR"/>
                          </w:rPr>
                        </w:pPr>
                        <w:r w:rsidRPr="00032A30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szCs w:val="14"/>
                            <w:lang w:eastAsia="pt-BR"/>
                          </w:rPr>
                          <w:t>R. ISAC MEYER, nº115 - ALDEOTA - 60160200 CNPJ</w:t>
                        </w:r>
                        <w:proofErr w:type="gramStart"/>
                        <w:r w:rsidRPr="00032A30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szCs w:val="14"/>
                            <w:lang w:eastAsia="pt-BR"/>
                          </w:rPr>
                          <w:t>.:</w:t>
                        </w:r>
                        <w:proofErr w:type="gramEnd"/>
                        <w:r w:rsidRPr="00032A30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szCs w:val="14"/>
                            <w:lang w:eastAsia="pt-BR"/>
                          </w:rPr>
                          <w:t xml:space="preserve"> 00.796.209/0001-03 </w:t>
                        </w:r>
                        <w:r w:rsidRPr="00032A30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szCs w:val="14"/>
                            <w:lang w:eastAsia="pt-BR"/>
                          </w:rPr>
                          <w:br/>
                          <w:t xml:space="preserve">Fortaleza - CE Fone: 85 40088000 - e-mail: </w:t>
                        </w:r>
                        <w:hyperlink r:id="rId4" w:tgtFrame="_blank" w:history="1">
                          <w:r w:rsidRPr="00032A30">
                            <w:rPr>
                              <w:rFonts w:ascii="Arial" w:eastAsia="Times New Roman" w:hAnsi="Arial" w:cs="Arial"/>
                              <w:color w:val="0000FF"/>
                              <w:sz w:val="14"/>
                              <w:u w:val="single"/>
                              <w:lang w:eastAsia="pt-BR"/>
                            </w:rPr>
                            <w:t>cstore@cstore.com.br</w:t>
                          </w:r>
                        </w:hyperlink>
                        <w:r w:rsidRPr="00032A30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szCs w:val="14"/>
                            <w:lang w:eastAsia="pt-BR"/>
                          </w:rPr>
                          <w:t xml:space="preserve"> - </w:t>
                        </w:r>
                        <w:hyperlink r:id="rId5" w:tgtFrame="_blank" w:history="1">
                          <w:r w:rsidRPr="00032A30">
                            <w:rPr>
                              <w:rFonts w:ascii="Arial" w:eastAsia="Times New Roman" w:hAnsi="Arial" w:cs="Arial"/>
                              <w:color w:val="0000FF"/>
                              <w:sz w:val="14"/>
                              <w:u w:val="single"/>
                              <w:lang w:eastAsia="pt-BR"/>
                            </w:rPr>
                            <w:t>http://www.cstore.com.br</w:t>
                          </w:r>
                        </w:hyperlink>
                        <w:r w:rsidRPr="00032A30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szCs w:val="14"/>
                            <w:lang w:eastAsia="pt-BR"/>
                          </w:rPr>
                          <w:t xml:space="preserve"> </w:t>
                        </w:r>
                      </w:p>
                    </w:tc>
                  </w:tr>
                </w:tbl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:rsidR="00032A30" w:rsidRPr="00032A30" w:rsidRDefault="00032A30" w:rsidP="00032A3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</w:tr>
      <w:tr w:rsidR="00032A30" w:rsidRPr="00032A30" w:rsidTr="00032A30">
        <w:trPr>
          <w:tblCellSpacing w:w="0" w:type="dxa"/>
          <w:jc w:val="center"/>
        </w:trPr>
        <w:tc>
          <w:tcPr>
            <w:tcW w:w="5000" w:type="pct"/>
            <w:tcBorders>
              <w:top w:val="single" w:sz="8" w:space="0" w:color="000000"/>
              <w:bottom w:val="single" w:sz="8" w:space="0" w:color="000000"/>
            </w:tcBorders>
            <w:vAlign w:val="center"/>
            <w:hideMark/>
          </w:tcPr>
          <w:p w:rsidR="00032A30" w:rsidRPr="00032A30" w:rsidRDefault="00032A30" w:rsidP="00032A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032A30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 xml:space="preserve">Vendedor: </w:t>
            </w:r>
            <w:proofErr w:type="spellStart"/>
            <w:r w:rsidRPr="00032A30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Katia</w:t>
            </w:r>
            <w:proofErr w:type="spellEnd"/>
            <w:r w:rsidRPr="00032A30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 xml:space="preserve"> Monteiro Oliveira (</w:t>
            </w:r>
            <w:proofErr w:type="gramStart"/>
            <w:r w:rsidRPr="00032A30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MTZ.</w:t>
            </w:r>
            <w:proofErr w:type="gramEnd"/>
            <w:r w:rsidRPr="00032A30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 xml:space="preserve">KATIA.MONTEIRO) Fone: 85 4008-8029 - e-mail: </w:t>
            </w:r>
            <w:hyperlink r:id="rId6" w:tgtFrame="_blank" w:history="1">
              <w:r w:rsidRPr="00032A30">
                <w:rPr>
                  <w:rFonts w:ascii="Arial" w:eastAsia="Times New Roman" w:hAnsi="Arial" w:cs="Arial"/>
                  <w:color w:val="0000FF"/>
                  <w:sz w:val="14"/>
                  <w:u w:val="single"/>
                  <w:lang w:eastAsia="pt-BR"/>
                </w:rPr>
                <w:t>katia.monteiro@cstore.com.br</w:t>
              </w:r>
            </w:hyperlink>
            <w:r w:rsidRPr="00032A30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shd w:val="clear" w:color="auto" w:fill="000000"/>
            <w:vAlign w:val="center"/>
            <w:hideMark/>
          </w:tcPr>
          <w:tbl>
            <w:tblPr>
              <w:tblW w:w="195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57"/>
              <w:gridCol w:w="1193"/>
            </w:tblGrid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1005" w:type="dxa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14"/>
                      <w:szCs w:val="14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14"/>
                      <w:szCs w:val="14"/>
                      <w:lang w:eastAsia="pt-BR"/>
                    </w:rPr>
                    <w:t xml:space="preserve">Proposta: </w:t>
                  </w:r>
                </w:p>
              </w:tc>
              <w:tc>
                <w:tcPr>
                  <w:tcW w:w="1245" w:type="dxa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7"/>
                      <w:szCs w:val="27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7"/>
                      <w:szCs w:val="27"/>
                      <w:lang w:eastAsia="pt-BR"/>
                    </w:rPr>
                    <w:t> </w:t>
                  </w:r>
                  <w:proofErr w:type="gramStart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7"/>
                      <w:szCs w:val="27"/>
                      <w:lang w:eastAsia="pt-BR"/>
                    </w:rPr>
                    <w:t>755405A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7"/>
                      <w:szCs w:val="27"/>
                      <w:lang w:eastAsia="pt-BR"/>
                    </w:rPr>
                    <w:t xml:space="preserve"> </w:t>
                  </w:r>
                </w:p>
              </w:tc>
            </w:tr>
          </w:tbl>
          <w:p w:rsidR="00032A30" w:rsidRPr="00032A30" w:rsidRDefault="00032A30" w:rsidP="00032A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</w:tr>
    </w:tbl>
    <w:p w:rsidR="00032A30" w:rsidRPr="00032A30" w:rsidRDefault="00032A30" w:rsidP="00032A3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tbl>
      <w:tblPr>
        <w:tblW w:w="495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419"/>
      </w:tblGrid>
      <w:tr w:rsidR="00032A30" w:rsidRPr="00032A30" w:rsidTr="00032A30">
        <w:trPr>
          <w:trHeight w:val="150"/>
          <w:tblCellSpacing w:w="0" w:type="dxa"/>
          <w:jc w:val="center"/>
        </w:trPr>
        <w:tc>
          <w:tcPr>
            <w:tcW w:w="0" w:type="auto"/>
            <w:vAlign w:val="bottom"/>
            <w:hideMark/>
          </w:tcPr>
          <w:p w:rsidR="00032A30" w:rsidRPr="00032A30" w:rsidRDefault="00032A30" w:rsidP="00032A30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32A3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032A30" w:rsidRPr="00032A30" w:rsidTr="00032A30">
        <w:trPr>
          <w:trHeight w:val="300"/>
          <w:tblCellSpacing w:w="0" w:type="dxa"/>
          <w:jc w:val="center"/>
        </w:trPr>
        <w:tc>
          <w:tcPr>
            <w:tcW w:w="0" w:type="auto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50"/>
              <w:gridCol w:w="6469"/>
            </w:tblGrid>
            <w:tr w:rsidR="00032A30" w:rsidRPr="00032A30">
              <w:trPr>
                <w:trHeight w:val="225"/>
                <w:tblCellSpacing w:w="0" w:type="dxa"/>
              </w:trPr>
              <w:tc>
                <w:tcPr>
                  <w:tcW w:w="1950" w:type="dxa"/>
                  <w:shd w:val="clear" w:color="auto" w:fill="000000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  <w:t xml:space="preserve">  Dados do Cliente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 xml:space="preserve">  </w:t>
                  </w:r>
                </w:p>
              </w:tc>
            </w:tr>
          </w:tbl>
          <w:p w:rsidR="00032A30" w:rsidRPr="00032A30" w:rsidRDefault="00032A30" w:rsidP="00032A3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</w:tr>
      <w:tr w:rsidR="00032A30" w:rsidRPr="00032A30" w:rsidTr="00032A30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4950" w:type="pct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900"/>
              <w:gridCol w:w="102"/>
              <w:gridCol w:w="4662"/>
              <w:gridCol w:w="66"/>
              <w:gridCol w:w="2565"/>
            </w:tblGrid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900" w:type="dxa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Cliente </w:t>
                  </w:r>
                </w:p>
              </w:tc>
              <w:tc>
                <w:tcPr>
                  <w:tcW w:w="60" w:type="dxa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</w:pPr>
                  <w:proofErr w:type="gramEnd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 xml:space="preserve">VENDA AO CONSUMIDOR 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</w:p>
              </w:tc>
              <w:tc>
                <w:tcPr>
                  <w:tcW w:w="0" w:type="auto"/>
                  <w:vMerge w:val="restart"/>
                  <w:shd w:val="clear" w:color="auto" w:fill="FFFFFF"/>
                  <w:hideMark/>
                </w:tcPr>
                <w:tbl>
                  <w:tblPr>
                    <w:tblW w:w="2505" w:type="dxa"/>
                    <w:jc w:val="right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303"/>
                    <w:gridCol w:w="125"/>
                    <w:gridCol w:w="1077"/>
                  </w:tblGrid>
                  <w:tr w:rsidR="00032A30" w:rsidRPr="00032A30">
                    <w:trPr>
                      <w:tblCellSpacing w:w="0" w:type="dxa"/>
                      <w:jc w:val="right"/>
                    </w:trPr>
                    <w:tc>
                      <w:tcPr>
                        <w:tcW w:w="2600" w:type="pct"/>
                        <w:shd w:val="clear" w:color="auto" w:fill="FFFFFF"/>
                        <w:vAlign w:val="center"/>
                        <w:hideMark/>
                      </w:tcPr>
                      <w:p w:rsidR="00032A30" w:rsidRPr="00032A30" w:rsidRDefault="00032A30" w:rsidP="00032A30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</w:pPr>
                        <w:r w:rsidRPr="00032A30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  <w:t>Tel. Comercial</w:t>
                        </w:r>
                      </w:p>
                    </w:tc>
                    <w:tc>
                      <w:tcPr>
                        <w:tcW w:w="250" w:type="pct"/>
                        <w:shd w:val="clear" w:color="auto" w:fill="FFFFFF"/>
                        <w:vAlign w:val="center"/>
                        <w:hideMark/>
                      </w:tcPr>
                      <w:p w:rsidR="00032A30" w:rsidRPr="00032A30" w:rsidRDefault="00032A30" w:rsidP="00032A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</w:pPr>
                        <w:proofErr w:type="gramStart"/>
                        <w:r w:rsidRPr="00032A30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  <w:t>:</w:t>
                        </w:r>
                      </w:p>
                    </w:tc>
                    <w:tc>
                      <w:tcPr>
                        <w:tcW w:w="2150" w:type="pct"/>
                        <w:shd w:val="clear" w:color="auto" w:fill="FFFFFF"/>
                        <w:vAlign w:val="center"/>
                        <w:hideMark/>
                      </w:tcPr>
                      <w:p w:rsidR="00032A30" w:rsidRPr="00032A30" w:rsidRDefault="00032A30" w:rsidP="00032A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</w:pPr>
                        <w:proofErr w:type="gramEnd"/>
                      </w:p>
                    </w:tc>
                  </w:tr>
                  <w:tr w:rsidR="00032A30" w:rsidRPr="00032A30">
                    <w:trPr>
                      <w:tblCellSpacing w:w="0" w:type="dxa"/>
                      <w:jc w:val="right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032A30" w:rsidRPr="00032A30" w:rsidRDefault="00032A30" w:rsidP="00032A30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</w:pPr>
                        <w:r w:rsidRPr="00032A30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  <w:t xml:space="preserve">Tel. Residencial 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032A30" w:rsidRPr="00032A30" w:rsidRDefault="00032A30" w:rsidP="00032A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</w:pPr>
                        <w:proofErr w:type="gramStart"/>
                        <w:r w:rsidRPr="00032A30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032A30" w:rsidRPr="00032A30" w:rsidRDefault="00032A30" w:rsidP="00032A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</w:pPr>
                        <w:proofErr w:type="gramEnd"/>
                      </w:p>
                    </w:tc>
                  </w:tr>
                  <w:tr w:rsidR="00032A30" w:rsidRPr="00032A30">
                    <w:trPr>
                      <w:tblCellSpacing w:w="0" w:type="dxa"/>
                      <w:jc w:val="right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032A30" w:rsidRPr="00032A30" w:rsidRDefault="00032A30" w:rsidP="00032A30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</w:pPr>
                        <w:r w:rsidRPr="00032A30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  <w:t>Celular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032A30" w:rsidRPr="00032A30" w:rsidRDefault="00032A30" w:rsidP="00032A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</w:pPr>
                        <w:proofErr w:type="gramStart"/>
                        <w:r w:rsidRPr="00032A30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032A30" w:rsidRPr="00032A30" w:rsidRDefault="00032A30" w:rsidP="00032A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</w:pPr>
                        <w:proofErr w:type="gramEnd"/>
                      </w:p>
                    </w:tc>
                  </w:tr>
                  <w:tr w:rsidR="00032A30" w:rsidRPr="00032A30">
                    <w:trPr>
                      <w:tblCellSpacing w:w="0" w:type="dxa"/>
                      <w:jc w:val="right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032A30" w:rsidRPr="00032A30" w:rsidRDefault="00032A30" w:rsidP="00032A30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</w:pPr>
                        <w:r w:rsidRPr="00032A30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  <w:t>Fax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032A30" w:rsidRPr="00032A30" w:rsidRDefault="00032A30" w:rsidP="00032A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</w:pPr>
                        <w:proofErr w:type="gramStart"/>
                        <w:r w:rsidRPr="00032A30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032A30" w:rsidRPr="00032A30" w:rsidRDefault="00032A30" w:rsidP="00032A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</w:pPr>
                        <w:proofErr w:type="gramEnd"/>
                      </w:p>
                    </w:tc>
                  </w:tr>
                </w:tbl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900" w:type="dxa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CNPJ/CPF </w:t>
                  </w:r>
                </w:p>
              </w:tc>
              <w:tc>
                <w:tcPr>
                  <w:tcW w:w="60" w:type="dxa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pt-BR"/>
                    </w:rPr>
                  </w:pP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pt-BR"/>
                    </w:rPr>
                    <w:t xml:space="preserve">CONSUMIDOR </w:t>
                  </w:r>
                </w:p>
              </w:tc>
              <w:tc>
                <w:tcPr>
                  <w:tcW w:w="0" w:type="auto"/>
                  <w:vMerge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</w:p>
              </w:tc>
              <w:tc>
                <w:tcPr>
                  <w:tcW w:w="0" w:type="auto"/>
                  <w:vMerge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900" w:type="dxa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Endereço </w:t>
                  </w:r>
                </w:p>
              </w:tc>
              <w:tc>
                <w:tcPr>
                  <w:tcW w:w="60" w:type="dxa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pt-BR"/>
                    </w:rPr>
                  </w:pP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pt-BR"/>
                    </w:rPr>
                    <w:t xml:space="preserve">A. DR. ARIMATEIA MONTE E SILVA, nº410 - CENTRO - Sobral - CE - 6201118 </w:t>
                  </w:r>
                </w:p>
              </w:tc>
              <w:tc>
                <w:tcPr>
                  <w:tcW w:w="0" w:type="auto"/>
                  <w:vMerge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</w:p>
              </w:tc>
              <w:tc>
                <w:tcPr>
                  <w:tcW w:w="0" w:type="auto"/>
                  <w:vMerge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spell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E-mail</w:t>
                  </w:r>
                  <w:proofErr w:type="spell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60" w:type="dxa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pt-BR"/>
                    </w:rPr>
                  </w:pPr>
                  <w:proofErr w:type="gramEnd"/>
                </w:p>
              </w:tc>
              <w:tc>
                <w:tcPr>
                  <w:tcW w:w="0" w:type="auto"/>
                  <w:vMerge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</w:p>
              </w:tc>
              <w:tc>
                <w:tcPr>
                  <w:tcW w:w="0" w:type="auto"/>
                  <w:vMerge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</w:pPr>
                </w:p>
              </w:tc>
            </w:tr>
          </w:tbl>
          <w:p w:rsidR="00032A30" w:rsidRPr="00032A30" w:rsidRDefault="00032A30" w:rsidP="00032A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</w:tr>
    </w:tbl>
    <w:p w:rsidR="00032A30" w:rsidRPr="00032A30" w:rsidRDefault="00032A30" w:rsidP="00032A3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tbl>
      <w:tblPr>
        <w:tblW w:w="495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419"/>
      </w:tblGrid>
      <w:tr w:rsidR="00032A30" w:rsidRPr="00032A30" w:rsidTr="00032A30">
        <w:trPr>
          <w:trHeight w:val="150"/>
          <w:tblCellSpacing w:w="0" w:type="dxa"/>
          <w:jc w:val="center"/>
        </w:trPr>
        <w:tc>
          <w:tcPr>
            <w:tcW w:w="0" w:type="auto"/>
            <w:vAlign w:val="bottom"/>
            <w:hideMark/>
          </w:tcPr>
          <w:p w:rsidR="00032A30" w:rsidRPr="00032A30" w:rsidRDefault="00032A30" w:rsidP="00032A30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32A3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032A30" w:rsidRPr="00032A30" w:rsidTr="00032A30">
        <w:trPr>
          <w:trHeight w:val="300"/>
          <w:tblCellSpacing w:w="0" w:type="dxa"/>
          <w:jc w:val="center"/>
        </w:trPr>
        <w:tc>
          <w:tcPr>
            <w:tcW w:w="0" w:type="auto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50"/>
              <w:gridCol w:w="6469"/>
            </w:tblGrid>
            <w:tr w:rsidR="00032A30" w:rsidRPr="00032A30">
              <w:trPr>
                <w:trHeight w:val="225"/>
                <w:tblCellSpacing w:w="0" w:type="dxa"/>
              </w:trPr>
              <w:tc>
                <w:tcPr>
                  <w:tcW w:w="1950" w:type="dxa"/>
                  <w:shd w:val="clear" w:color="auto" w:fill="000000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  <w:t xml:space="preserve">  Produtos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 xml:space="preserve">  </w:t>
                  </w:r>
                </w:p>
              </w:tc>
            </w:tr>
          </w:tbl>
          <w:p w:rsidR="00032A30" w:rsidRPr="00032A30" w:rsidRDefault="00032A30" w:rsidP="00032A3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</w:tr>
      <w:tr w:rsidR="00032A30" w:rsidRPr="00032A30" w:rsidTr="00032A30">
        <w:trPr>
          <w:tblCellSpacing w:w="0" w:type="dxa"/>
          <w:jc w:val="center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4900" w:type="pct"/>
              <w:jc w:val="center"/>
              <w:tblCellSpacing w:w="0" w:type="dxa"/>
              <w:shd w:val="clear" w:color="auto" w:fill="FFFFFF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441"/>
              <w:gridCol w:w="4055"/>
              <w:gridCol w:w="781"/>
              <w:gridCol w:w="431"/>
              <w:gridCol w:w="777"/>
              <w:gridCol w:w="738"/>
              <w:gridCol w:w="988"/>
            </w:tblGrid>
            <w:tr w:rsidR="00032A30" w:rsidRPr="00032A30">
              <w:trPr>
                <w:gridAfter w:val="1"/>
                <w:wAfter w:w="1114" w:type="dxa"/>
                <w:tblCellSpacing w:w="0" w:type="dxa"/>
                <w:jc w:val="center"/>
              </w:trPr>
              <w:tc>
                <w:tcPr>
                  <w:tcW w:w="0" w:type="auto"/>
                  <w:gridSpan w:val="6"/>
                  <w:shd w:val="clear" w:color="auto" w:fill="FFFFFF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 </w:t>
                  </w: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100" w:type="pct"/>
                  <w:shd w:val="clear" w:color="auto" w:fill="979797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  <w:t>Item</w:t>
                  </w:r>
                </w:p>
              </w:tc>
              <w:tc>
                <w:tcPr>
                  <w:tcW w:w="2500" w:type="pct"/>
                  <w:shd w:val="clear" w:color="auto" w:fill="979797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  <w:t>Produto</w:t>
                  </w:r>
                </w:p>
              </w:tc>
              <w:tc>
                <w:tcPr>
                  <w:tcW w:w="500" w:type="pct"/>
                  <w:shd w:val="clear" w:color="auto" w:fill="979797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  <w:t>Garantia</w:t>
                  </w:r>
                </w:p>
              </w:tc>
              <w:tc>
                <w:tcPr>
                  <w:tcW w:w="150" w:type="pct"/>
                  <w:shd w:val="clear" w:color="auto" w:fill="979797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  <w:t>Qtd.</w:t>
                  </w:r>
                </w:p>
              </w:tc>
              <w:tc>
                <w:tcPr>
                  <w:tcW w:w="550" w:type="pct"/>
                  <w:shd w:val="clear" w:color="auto" w:fill="979797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</w:pPr>
                  <w:proofErr w:type="spellStart"/>
                  <w:r w:rsidRPr="00032A30"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  <w:t>Unit</w:t>
                  </w:r>
                  <w:proofErr w:type="spellEnd"/>
                  <w:r w:rsidRPr="00032A30"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  <w:t>.</w:t>
                  </w:r>
                </w:p>
              </w:tc>
              <w:tc>
                <w:tcPr>
                  <w:tcW w:w="500" w:type="pct"/>
                  <w:shd w:val="clear" w:color="auto" w:fill="979797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  <w:t>C/Desc.</w:t>
                  </w:r>
                </w:p>
              </w:tc>
              <w:tc>
                <w:tcPr>
                  <w:tcW w:w="650" w:type="pct"/>
                  <w:shd w:val="clear" w:color="auto" w:fill="979797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  <w:t xml:space="preserve">Total </w:t>
                  </w: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1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1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25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Processador Intel Pentium LGA1150 G3220 (3M </w:t>
                  </w:r>
                  <w:proofErr w:type="spellStart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>Cache</w:t>
                  </w:r>
                  <w:proofErr w:type="spellEnd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, </w:t>
                  </w:r>
                  <w:proofErr w:type="gramStart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>3GHz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, 2-Core, 4aGeração)(I) </w:t>
                  </w:r>
                </w:p>
              </w:tc>
              <w:tc>
                <w:tcPr>
                  <w:tcW w:w="5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pt-BR"/>
                    </w:rPr>
                    <w:t>36 meses</w:t>
                  </w: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15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1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55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R$ 249,00 </w:t>
                  </w:r>
                </w:p>
              </w:tc>
              <w:tc>
                <w:tcPr>
                  <w:tcW w:w="5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R$ 249,00 </w:t>
                  </w:r>
                </w:p>
              </w:tc>
              <w:tc>
                <w:tcPr>
                  <w:tcW w:w="65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R$ 249,00 </w:t>
                  </w: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10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2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250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Placa Mãe LGA1150 Gigabyte Série </w:t>
                  </w:r>
                  <w:proofErr w:type="gramStart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>8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 GA-H81M-H </w:t>
                  </w:r>
                </w:p>
              </w:tc>
              <w:tc>
                <w:tcPr>
                  <w:tcW w:w="50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12 meses </w:t>
                  </w:r>
                </w:p>
              </w:tc>
              <w:tc>
                <w:tcPr>
                  <w:tcW w:w="15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1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55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R$ 229,00 </w:t>
                  </w:r>
                </w:p>
              </w:tc>
              <w:tc>
                <w:tcPr>
                  <w:tcW w:w="50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R$ 229,00 </w:t>
                  </w:r>
                </w:p>
              </w:tc>
              <w:tc>
                <w:tcPr>
                  <w:tcW w:w="65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R$ 229,00 </w:t>
                  </w: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1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3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25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Memória Kingston </w:t>
                  </w:r>
                  <w:proofErr w:type="spellStart"/>
                  <w:proofErr w:type="gramStart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>ValueRAM</w:t>
                  </w:r>
                  <w:proofErr w:type="spellEnd"/>
                  <w:proofErr w:type="gramEnd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 4GB DDR3 1333Mhz (KVR13N9S8/4BK) </w:t>
                  </w:r>
                </w:p>
              </w:tc>
              <w:tc>
                <w:tcPr>
                  <w:tcW w:w="5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pt-BR"/>
                    </w:rPr>
                    <w:t>LIFETIME</w:t>
                  </w: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15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1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55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R$ 229,00 </w:t>
                  </w:r>
                </w:p>
              </w:tc>
              <w:tc>
                <w:tcPr>
                  <w:tcW w:w="5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R$ 229,00 </w:t>
                  </w:r>
                </w:p>
              </w:tc>
              <w:tc>
                <w:tcPr>
                  <w:tcW w:w="65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R$ 229,00 </w:t>
                  </w: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10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4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250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Disco Rígido </w:t>
                  </w:r>
                  <w:proofErr w:type="spellStart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>Seagate</w:t>
                  </w:r>
                  <w:proofErr w:type="spellEnd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 </w:t>
                  </w:r>
                  <w:proofErr w:type="spellStart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>Barracuda</w:t>
                  </w:r>
                  <w:proofErr w:type="spellEnd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 500GB (Desktop) (</w:t>
                  </w:r>
                  <w:proofErr w:type="spellStart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>Sata</w:t>
                  </w:r>
                  <w:proofErr w:type="spellEnd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 de </w:t>
                  </w:r>
                  <w:proofErr w:type="gramStart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>6Gb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/s e 16MB </w:t>
                  </w:r>
                  <w:proofErr w:type="spellStart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>Cache</w:t>
                  </w:r>
                  <w:proofErr w:type="spellEnd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) (ST500DM002) </w:t>
                  </w:r>
                </w:p>
              </w:tc>
              <w:tc>
                <w:tcPr>
                  <w:tcW w:w="50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12 meses </w:t>
                  </w:r>
                </w:p>
              </w:tc>
              <w:tc>
                <w:tcPr>
                  <w:tcW w:w="15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1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55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R$ 239,00 </w:t>
                  </w:r>
                </w:p>
              </w:tc>
              <w:tc>
                <w:tcPr>
                  <w:tcW w:w="50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R$ 239,00 </w:t>
                  </w:r>
                </w:p>
              </w:tc>
              <w:tc>
                <w:tcPr>
                  <w:tcW w:w="65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R$ 239,00 </w:t>
                  </w: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1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5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25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Gravador DVD LG Interno (GH22NS50) </w:t>
                  </w:r>
                </w:p>
              </w:tc>
              <w:tc>
                <w:tcPr>
                  <w:tcW w:w="5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12 meses </w:t>
                  </w:r>
                </w:p>
              </w:tc>
              <w:tc>
                <w:tcPr>
                  <w:tcW w:w="15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1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55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R$ 69,00 </w:t>
                  </w:r>
                </w:p>
              </w:tc>
              <w:tc>
                <w:tcPr>
                  <w:tcW w:w="5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R$ 69,00 </w:t>
                  </w:r>
                </w:p>
              </w:tc>
              <w:tc>
                <w:tcPr>
                  <w:tcW w:w="65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R$ 69,00 </w:t>
                  </w: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10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6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250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Gabinete </w:t>
                  </w:r>
                  <w:proofErr w:type="spellStart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>Pixxo</w:t>
                  </w:r>
                  <w:proofErr w:type="spellEnd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 com Fonte Real </w:t>
                  </w:r>
                  <w:proofErr w:type="gramStart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>200W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 (HT2318) </w:t>
                  </w:r>
                </w:p>
              </w:tc>
              <w:tc>
                <w:tcPr>
                  <w:tcW w:w="50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12 meses </w:t>
                  </w:r>
                </w:p>
              </w:tc>
              <w:tc>
                <w:tcPr>
                  <w:tcW w:w="15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1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55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R$ 119,00 </w:t>
                  </w:r>
                </w:p>
              </w:tc>
              <w:tc>
                <w:tcPr>
                  <w:tcW w:w="50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R$ 119,00 </w:t>
                  </w:r>
                </w:p>
              </w:tc>
              <w:tc>
                <w:tcPr>
                  <w:tcW w:w="65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R$ 119,00 </w:t>
                  </w: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1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7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25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Monitor AOC 15.6 (VGA) (E1670SWU) </w:t>
                  </w:r>
                </w:p>
              </w:tc>
              <w:tc>
                <w:tcPr>
                  <w:tcW w:w="5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12 meses </w:t>
                  </w:r>
                </w:p>
              </w:tc>
              <w:tc>
                <w:tcPr>
                  <w:tcW w:w="15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1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55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R$ 299,00 </w:t>
                  </w:r>
                </w:p>
              </w:tc>
              <w:tc>
                <w:tcPr>
                  <w:tcW w:w="5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R$ 299,00 </w:t>
                  </w:r>
                </w:p>
              </w:tc>
              <w:tc>
                <w:tcPr>
                  <w:tcW w:w="65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R$ 299,00 </w:t>
                  </w: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10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8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250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val="en-US" w:eastAsia="pt-BR"/>
                    </w:rPr>
                  </w:pPr>
                  <w:proofErr w:type="spellStart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val="en-US" w:eastAsia="pt-BR"/>
                    </w:rPr>
                    <w:t>Nobreak</w:t>
                  </w:r>
                  <w:proofErr w:type="spellEnd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val="en-US" w:eastAsia="pt-BR"/>
                    </w:rPr>
                    <w:t xml:space="preserve"> Back-UPS 400VA APC (</w:t>
                  </w:r>
                  <w:proofErr w:type="spellStart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val="en-US" w:eastAsia="pt-BR"/>
                    </w:rPr>
                    <w:t>Bivolt</w:t>
                  </w:r>
                  <w:proofErr w:type="spellEnd"/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val="en-US" w:eastAsia="pt-BR"/>
                    </w:rPr>
                    <w:t xml:space="preserve">/115V FP50) (BZ400BI-BR) </w:t>
                  </w:r>
                </w:p>
              </w:tc>
              <w:tc>
                <w:tcPr>
                  <w:tcW w:w="50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pt-BR"/>
                    </w:rPr>
                    <w:t>24 meses</w:t>
                  </w: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15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1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55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R$ 269,00 </w:t>
                  </w:r>
                </w:p>
              </w:tc>
              <w:tc>
                <w:tcPr>
                  <w:tcW w:w="50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R$ 269,00 </w:t>
                  </w:r>
                </w:p>
              </w:tc>
              <w:tc>
                <w:tcPr>
                  <w:tcW w:w="650" w:type="pct"/>
                  <w:shd w:val="clear" w:color="auto" w:fill="DADADA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R$ 269,00 </w:t>
                  </w: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1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9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25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lang w:eastAsia="pt-BR"/>
                    </w:rPr>
                    <w:t xml:space="preserve">Teclado e Mouse Microsoft Desktop 400 (5MH-00007) </w:t>
                  </w:r>
                </w:p>
              </w:tc>
              <w:tc>
                <w:tcPr>
                  <w:tcW w:w="5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pt-BR"/>
                    </w:rPr>
                    <w:t>36 meses</w:t>
                  </w: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15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proofErr w:type="gramStart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>1</w:t>
                  </w:r>
                  <w:proofErr w:type="gramEnd"/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55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R$ 85,00 </w:t>
                  </w:r>
                </w:p>
              </w:tc>
              <w:tc>
                <w:tcPr>
                  <w:tcW w:w="50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R$ 85,00 </w:t>
                  </w:r>
                </w:p>
              </w:tc>
              <w:tc>
                <w:tcPr>
                  <w:tcW w:w="650" w:type="pct"/>
                  <w:shd w:val="clear" w:color="auto" w:fill="FFFFFF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R$ 85,00 </w:t>
                  </w: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pt-BR"/>
                    </w:rPr>
                    <w:t xml:space="preserve">Subtotal (R$) </w:t>
                  </w:r>
                </w:p>
              </w:tc>
              <w:tc>
                <w:tcPr>
                  <w:tcW w:w="650" w:type="pct"/>
                  <w:gridSpan w:val="2"/>
                  <w:tcBorders>
                    <w:top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pt-BR"/>
                    </w:rPr>
                    <w:t>1.787,00</w:t>
                  </w: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 </w:t>
                  </w: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8" w:space="0" w:color="000000"/>
                    <w:bottom w:val="single" w:sz="8" w:space="0" w:color="000000"/>
                  </w:tcBorders>
                  <w:shd w:val="clear" w:color="auto" w:fill="D8D8D8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 xml:space="preserve">Total (R$) </w:t>
                  </w:r>
                </w:p>
              </w:tc>
              <w:tc>
                <w:tcPr>
                  <w:tcW w:w="650" w:type="pct"/>
                  <w:gridSpan w:val="2"/>
                  <w:tcBorders>
                    <w:top w:val="single" w:sz="8" w:space="0" w:color="000000"/>
                    <w:bottom w:val="single" w:sz="8" w:space="0" w:color="000000"/>
                  </w:tcBorders>
                  <w:shd w:val="clear" w:color="auto" w:fill="D8D8D8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 xml:space="preserve">1.787,00 </w:t>
                  </w: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0" w:type="auto"/>
                  <w:gridSpan w:val="6"/>
                  <w:shd w:val="clear" w:color="auto" w:fill="FFFFFF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</w:p>
              </w:tc>
            </w:tr>
          </w:tbl>
          <w:p w:rsidR="00032A30" w:rsidRPr="00032A30" w:rsidRDefault="00032A30" w:rsidP="00032A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</w:tr>
    </w:tbl>
    <w:p w:rsidR="00032A30" w:rsidRPr="00032A30" w:rsidRDefault="00032A30" w:rsidP="00032A3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tbl>
      <w:tblPr>
        <w:tblW w:w="495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469"/>
        <w:gridCol w:w="150"/>
        <w:gridCol w:w="4800"/>
      </w:tblGrid>
      <w:tr w:rsidR="00032A30" w:rsidRPr="00032A30" w:rsidTr="00032A30">
        <w:trPr>
          <w:gridAfter w:val="2"/>
          <w:wAfter w:w="4950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32A30" w:rsidRPr="00032A30" w:rsidRDefault="00032A30" w:rsidP="0003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32A3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032A30" w:rsidRPr="00032A30" w:rsidTr="00032A30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417"/>
              <w:gridCol w:w="6"/>
              <w:gridCol w:w="6"/>
            </w:tblGrid>
            <w:tr w:rsidR="00032A30" w:rsidRPr="00032A30">
              <w:trPr>
                <w:gridAfter w:val="2"/>
                <w:tblCellSpacing w:w="0" w:type="dxa"/>
                <w:jc w:val="center"/>
              </w:trPr>
              <w:tc>
                <w:tcPr>
                  <w:tcW w:w="5000" w:type="pct"/>
                  <w:hideMark/>
                </w:tcPr>
                <w:tbl>
                  <w:tblPr>
                    <w:tblW w:w="5000" w:type="pct"/>
                    <w:tblCellSpacing w:w="4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417"/>
                  </w:tblGrid>
                  <w:tr w:rsidR="00032A30" w:rsidRPr="00032A30">
                    <w:trPr>
                      <w:tblCellSpacing w:w="45" w:type="dxa"/>
                    </w:trPr>
                    <w:tc>
                      <w:tcPr>
                        <w:tcW w:w="0" w:type="auto"/>
                        <w:hideMark/>
                      </w:tcPr>
                      <w:p w:rsidR="00032A30" w:rsidRPr="00032A30" w:rsidRDefault="00032A30" w:rsidP="00032A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</w:pPr>
                        <w:r w:rsidRPr="00032A30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eastAsia="pt-BR"/>
                          </w:rPr>
                          <w:t xml:space="preserve">Observações Externas: </w:t>
                        </w:r>
                      </w:p>
                    </w:tc>
                  </w:tr>
                </w:tbl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</w:p>
              </w:tc>
            </w:tr>
            <w:tr w:rsidR="00032A30" w:rsidRPr="00032A3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:rsidR="00032A30" w:rsidRPr="00032A30" w:rsidRDefault="00032A30" w:rsidP="00032A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</w:tc>
        <w:tc>
          <w:tcPr>
            <w:tcW w:w="150" w:type="dxa"/>
            <w:vAlign w:val="center"/>
            <w:hideMark/>
          </w:tcPr>
          <w:p w:rsidR="00032A30" w:rsidRPr="00032A30" w:rsidRDefault="00032A30" w:rsidP="00032A3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2A3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800" w:type="dxa"/>
            <w:hideMark/>
          </w:tcPr>
          <w:tbl>
            <w:tblPr>
              <w:tblW w:w="4800" w:type="dxa"/>
              <w:jc w:val="righ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60"/>
              <w:gridCol w:w="1504"/>
              <w:gridCol w:w="160"/>
              <w:gridCol w:w="1264"/>
              <w:gridCol w:w="1312"/>
            </w:tblGrid>
            <w:tr w:rsidR="00032A30" w:rsidRPr="00032A30">
              <w:trPr>
                <w:tblCellSpacing w:w="0" w:type="dxa"/>
                <w:jc w:val="right"/>
              </w:trPr>
              <w:tc>
                <w:tcPr>
                  <w:tcW w:w="0" w:type="auto"/>
                  <w:gridSpan w:val="2"/>
                  <w:shd w:val="clear" w:color="auto" w:fill="979797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  <w:t>Pagamento:</w:t>
                  </w:r>
                </w:p>
              </w:tc>
              <w:tc>
                <w:tcPr>
                  <w:tcW w:w="150" w:type="dxa"/>
                  <w:vMerge w:val="restart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shd w:val="clear" w:color="auto" w:fill="979797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FFFFFF"/>
                      <w:sz w:val="18"/>
                      <w:szCs w:val="18"/>
                      <w:lang w:eastAsia="pt-BR"/>
                    </w:rPr>
                    <w:t>Proposta:</w:t>
                  </w:r>
                </w:p>
              </w:tc>
            </w:tr>
            <w:tr w:rsidR="00032A30" w:rsidRPr="00032A30">
              <w:trPr>
                <w:tblCellSpacing w:w="0" w:type="dxa"/>
                <w:jc w:val="right"/>
              </w:trPr>
              <w:tc>
                <w:tcPr>
                  <w:tcW w:w="525" w:type="dxa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Plano: </w:t>
                  </w:r>
                </w:p>
              </w:tc>
              <w:tc>
                <w:tcPr>
                  <w:tcW w:w="1410" w:type="dxa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 xml:space="preserve">A VISTA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  <w:t xml:space="preserve">Data da emissão: </w:t>
                  </w:r>
                </w:p>
              </w:tc>
              <w:tc>
                <w:tcPr>
                  <w:tcW w:w="1230" w:type="dxa"/>
                  <w:vAlign w:val="center"/>
                  <w:hideMark/>
                </w:tcPr>
                <w:p w:rsidR="00032A30" w:rsidRPr="00032A30" w:rsidRDefault="00032A30" w:rsidP="00032A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pt-BR"/>
                    </w:rPr>
                  </w:pPr>
                  <w:r w:rsidRPr="00032A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07/01/2015</w:t>
                  </w:r>
                </w:p>
              </w:tc>
            </w:tr>
          </w:tbl>
          <w:p w:rsidR="00032A30" w:rsidRPr="00032A30" w:rsidRDefault="00032A30" w:rsidP="00032A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</w:tr>
    </w:tbl>
    <w:p w:rsidR="00032A30" w:rsidRPr="00032A30" w:rsidRDefault="00032A30" w:rsidP="00032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32A30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p w:rsidR="00032A30" w:rsidRPr="00032A30" w:rsidRDefault="00032A30" w:rsidP="00032A3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spellStart"/>
      <w:r w:rsidRPr="00032A3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Katia</w:t>
      </w:r>
      <w:proofErr w:type="spellEnd"/>
      <w:r w:rsidRPr="00032A3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Monteiro</w:t>
      </w:r>
    </w:p>
    <w:p w:rsidR="00032A30" w:rsidRPr="00032A30" w:rsidRDefault="00032A30" w:rsidP="00032A3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032A3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Consultora de  Vendas</w:t>
      </w:r>
    </w:p>
    <w:p w:rsidR="00032A30" w:rsidRPr="00032A30" w:rsidRDefault="00032A30" w:rsidP="00032A3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032A30">
        <w:rPr>
          <w:rFonts w:ascii="Arial" w:eastAsia="Times New Roman" w:hAnsi="Arial" w:cs="Arial"/>
          <w:sz w:val="24"/>
          <w:szCs w:val="24"/>
          <w:lang w:eastAsia="pt-BR"/>
        </w:rPr>
        <w:t>|</w:t>
      </w:r>
      <w:r w:rsidRPr="00032A3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 </w:t>
      </w:r>
      <w:proofErr w:type="spellStart"/>
      <w:proofErr w:type="gramStart"/>
      <w:r w:rsidRPr="00032A3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CStore</w:t>
      </w:r>
      <w:proofErr w:type="spellEnd"/>
      <w:proofErr w:type="gramEnd"/>
      <w:r w:rsidRPr="00032A3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Matriz | Fortaleza-CE</w:t>
      </w:r>
      <w:r w:rsidRPr="00032A30">
        <w:rPr>
          <w:rFonts w:ascii="Arial" w:eastAsia="Times New Roman" w:hAnsi="Arial" w:cs="Arial"/>
          <w:sz w:val="24"/>
          <w:szCs w:val="24"/>
          <w:lang w:eastAsia="pt-BR"/>
        </w:rPr>
        <w:t> |</w:t>
      </w:r>
    </w:p>
    <w:p w:rsidR="00032A30" w:rsidRPr="00032A30" w:rsidRDefault="00032A30" w:rsidP="00032A3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032A30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katia</w:t>
      </w:r>
      <w:proofErr w:type="gramEnd"/>
      <w:r w:rsidRPr="00032A30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.monteiro</w:t>
      </w:r>
      <w:hyperlink r:id="rId7" w:tgtFrame="_blank" w:history="1">
        <w:r w:rsidRPr="00032A30">
          <w:rPr>
            <w:rFonts w:ascii="Arial" w:eastAsia="Times New Roman" w:hAnsi="Arial" w:cs="Arial"/>
            <w:b/>
            <w:bCs/>
            <w:sz w:val="24"/>
            <w:szCs w:val="24"/>
            <w:u w:val="single"/>
            <w:lang w:eastAsia="pt-BR"/>
          </w:rPr>
          <w:t>@cstore.com.br</w:t>
        </w:r>
      </w:hyperlink>
    </w:p>
    <w:p w:rsidR="00032A30" w:rsidRPr="00032A30" w:rsidRDefault="00032A30" w:rsidP="00032A3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spellStart"/>
      <w:r w:rsidRPr="00032A30">
        <w:rPr>
          <w:rFonts w:ascii="Arial" w:eastAsia="Times New Roman" w:hAnsi="Arial" w:cs="Arial"/>
          <w:sz w:val="24"/>
          <w:szCs w:val="24"/>
          <w:lang w:eastAsia="pt-BR"/>
        </w:rPr>
        <w:t>Tel</w:t>
      </w:r>
      <w:proofErr w:type="spellEnd"/>
      <w:r w:rsidRPr="00032A30">
        <w:rPr>
          <w:rFonts w:ascii="Arial" w:eastAsia="Times New Roman" w:hAnsi="Arial" w:cs="Arial"/>
          <w:sz w:val="24"/>
          <w:szCs w:val="24"/>
          <w:lang w:eastAsia="pt-BR"/>
        </w:rPr>
        <w:t xml:space="preserve"> 55 85 4008-8029</w:t>
      </w:r>
    </w:p>
    <w:p w:rsidR="002332AC" w:rsidRDefault="002332AC"/>
    <w:sectPr w:rsidR="002332AC" w:rsidSect="002332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A30"/>
    <w:rsid w:val="00032A30"/>
    <w:rsid w:val="00233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2A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32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032A30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032A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6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8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aquel.cavalcante@cstore.com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tia.monteiro@cstore.com.br" TargetMode="External"/><Relationship Id="rId5" Type="http://schemas.openxmlformats.org/officeDocument/2006/relationships/hyperlink" Target="http://www.cstore.com.br" TargetMode="External"/><Relationship Id="rId4" Type="http://schemas.openxmlformats.org/officeDocument/2006/relationships/hyperlink" Target="mailto:cstore@cstore.com.b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356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Infraestrutura</dc:creator>
  <cp:lastModifiedBy>Infraestrutura</cp:lastModifiedBy>
  <cp:revision>1</cp:revision>
  <dcterms:created xsi:type="dcterms:W3CDTF">2015-01-07T17:27:00Z</dcterms:created>
  <dcterms:modified xsi:type="dcterms:W3CDTF">2015-01-07T17:30:00Z</dcterms:modified>
</cp:coreProperties>
</file>